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EBABF4" w14:textId="77777777" w:rsidR="00461A7E" w:rsidRDefault="00461A7E" w:rsidP="00461A7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8FEE" wp14:editId="574AAB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552065" cy="845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8EFD7C" w14:textId="141C7717" w:rsidR="00461A7E" w:rsidRPr="00461A7E" w:rsidRDefault="00B67BA3" w:rsidP="00461A7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About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E9C8F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0;margin-top:0;width:200.95pt;height:66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" filled="f" stroked="f">
                <v:textbox style="mso-fit-shape-to-text:t">
                  <w:txbxContent>
                    <w:p w14:paraId="668EFD7C" w14:textId="141C7717" w:rsidR="00461A7E" w:rsidRPr="00461A7E" w:rsidRDefault="00B67BA3" w:rsidP="00461A7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About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0A50D" w14:textId="77777777" w:rsidR="00461A7E" w:rsidRPr="00461A7E" w:rsidRDefault="00461A7E" w:rsidP="006D4A5C">
      <w:pPr>
        <w:jc w:val="center"/>
        <w:rPr>
          <w:sz w:val="24"/>
          <w:szCs w:val="24"/>
        </w:rPr>
      </w:pPr>
    </w:p>
    <w:p w14:paraId="7D38D5D6" w14:textId="77777777" w:rsidR="00461A7E" w:rsidRDefault="00461A7E" w:rsidP="00461A7E">
      <w:pPr>
        <w:rPr>
          <w:sz w:val="24"/>
          <w:szCs w:val="24"/>
        </w:rPr>
      </w:pPr>
    </w:p>
    <w:p w14:paraId="517CD7A0" w14:textId="32D9540D" w:rsidR="006D4A5C" w:rsidRPr="00B67BA3" w:rsidRDefault="00B67BA3" w:rsidP="00B67BA3">
      <w:pPr>
        <w:rPr>
          <w:sz w:val="24"/>
          <w:szCs w:val="24"/>
        </w:rPr>
      </w:pPr>
      <w:r>
        <w:rPr>
          <w:sz w:val="24"/>
          <w:szCs w:val="24"/>
        </w:rPr>
        <w:t xml:space="preserve">Write down your answers to the questions below.  Share your answers with a parent or trusted adult.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7E" w14:paraId="0172BF91" w14:textId="77777777" w:rsidTr="006D4A5C">
        <w:tc>
          <w:tcPr>
            <w:tcW w:w="12950" w:type="dxa"/>
            <w:shd w:val="clear" w:color="auto" w:fill="000000" w:themeFill="text1"/>
          </w:tcPr>
          <w:p w14:paraId="3D69085D" w14:textId="77777777" w:rsidR="00461A7E" w:rsidRDefault="00560A29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E63A1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question for consideration.</w:t>
            </w:r>
          </w:p>
        </w:tc>
      </w:tr>
      <w:tr w:rsidR="00461A7E" w14:paraId="034270E2" w14:textId="77777777" w:rsidTr="00B67BA3">
        <w:trPr>
          <w:trHeight w:val="1925"/>
        </w:trPr>
        <w:tc>
          <w:tcPr>
            <w:tcW w:w="12950" w:type="dxa"/>
          </w:tcPr>
          <w:p w14:paraId="2A2BC0BE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6B8E1329" w14:textId="3043A8D1" w:rsidR="00AE63A1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expression “walk your talk” mean to you?</w:t>
            </w:r>
          </w:p>
          <w:p w14:paraId="448204F1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4B046924" w14:textId="77777777" w:rsidR="00AE63A1" w:rsidRDefault="00AE63A1" w:rsidP="00461A7E">
            <w:pPr>
              <w:rPr>
                <w:sz w:val="24"/>
                <w:szCs w:val="24"/>
              </w:rPr>
            </w:pPr>
          </w:p>
        </w:tc>
      </w:tr>
      <w:tr w:rsidR="00461A7E" w14:paraId="11A40E7A" w14:textId="77777777" w:rsidTr="006D4A5C">
        <w:tc>
          <w:tcPr>
            <w:tcW w:w="12950" w:type="dxa"/>
            <w:shd w:val="clear" w:color="auto" w:fill="000000" w:themeFill="text1"/>
          </w:tcPr>
          <w:p w14:paraId="26F149AC" w14:textId="7EBEAE3E" w:rsidR="00461A7E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461A7E" w14:paraId="6037C667" w14:textId="77777777" w:rsidTr="00B67BA3">
        <w:trPr>
          <w:trHeight w:val="1826"/>
        </w:trPr>
        <w:tc>
          <w:tcPr>
            <w:tcW w:w="12950" w:type="dxa"/>
          </w:tcPr>
          <w:p w14:paraId="55DF551F" w14:textId="77777777" w:rsidR="00B67BA3" w:rsidRDefault="00B67BA3" w:rsidP="00B67BA3">
            <w:pPr>
              <w:rPr>
                <w:sz w:val="24"/>
                <w:szCs w:val="24"/>
              </w:rPr>
            </w:pPr>
          </w:p>
          <w:p w14:paraId="05AD2170" w14:textId="73D16A70" w:rsidR="00B67BA3" w:rsidRDefault="00B67BA3" w:rsidP="00B6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people who “walk their talk?” What do you think of them?</w:t>
            </w:r>
          </w:p>
          <w:p w14:paraId="5DE86C6D" w14:textId="77777777" w:rsidR="00B67BA3" w:rsidRDefault="00B67BA3" w:rsidP="00B67BA3">
            <w:pPr>
              <w:rPr>
                <w:sz w:val="24"/>
                <w:szCs w:val="24"/>
              </w:rPr>
            </w:pPr>
          </w:p>
          <w:p w14:paraId="5DCC1145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63793CCF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3D1EC351" w14:textId="77777777" w:rsidR="00AE63A1" w:rsidRDefault="00AE63A1" w:rsidP="00461A7E">
            <w:pPr>
              <w:rPr>
                <w:sz w:val="24"/>
                <w:szCs w:val="24"/>
              </w:rPr>
            </w:pPr>
          </w:p>
        </w:tc>
      </w:tr>
      <w:tr w:rsidR="00461A7E" w14:paraId="1B39E47F" w14:textId="77777777" w:rsidTr="006D4A5C">
        <w:tc>
          <w:tcPr>
            <w:tcW w:w="12950" w:type="dxa"/>
            <w:shd w:val="clear" w:color="auto" w:fill="000000" w:themeFill="text1"/>
          </w:tcPr>
          <w:p w14:paraId="56C33E4D" w14:textId="5BE342E7" w:rsidR="00461A7E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461A7E" w14:paraId="07C49CDE" w14:textId="77777777" w:rsidTr="00461A7E">
        <w:tc>
          <w:tcPr>
            <w:tcW w:w="12950" w:type="dxa"/>
          </w:tcPr>
          <w:p w14:paraId="16FF8B6B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649452F3" w14:textId="7DE95B47" w:rsidR="00AE63A1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people who don’t “walk their talk?”  What do you think of them?</w:t>
            </w:r>
          </w:p>
          <w:p w14:paraId="293F0E45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7313264F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5B8175CC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1090FEA2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2585596E" w14:textId="77777777" w:rsidR="006D4A5C" w:rsidRDefault="006D4A5C" w:rsidP="00461A7E">
            <w:pPr>
              <w:rPr>
                <w:sz w:val="24"/>
                <w:szCs w:val="24"/>
              </w:rPr>
            </w:pPr>
          </w:p>
        </w:tc>
      </w:tr>
      <w:tr w:rsidR="00461A7E" w14:paraId="7222112A" w14:textId="77777777" w:rsidTr="006D4A5C">
        <w:tc>
          <w:tcPr>
            <w:tcW w:w="12950" w:type="dxa"/>
            <w:shd w:val="clear" w:color="auto" w:fill="000000" w:themeFill="text1"/>
          </w:tcPr>
          <w:p w14:paraId="1CC2A434" w14:textId="36B8BD6B" w:rsidR="00461A7E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thoughts.</w:t>
            </w:r>
          </w:p>
        </w:tc>
      </w:tr>
      <w:tr w:rsidR="00461A7E" w14:paraId="5B6048E3" w14:textId="77777777" w:rsidTr="00461A7E">
        <w:tc>
          <w:tcPr>
            <w:tcW w:w="12950" w:type="dxa"/>
          </w:tcPr>
          <w:p w14:paraId="1FF973E4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3FDFC094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05EBC3F0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40C87D51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4EDEDFB1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57386829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2A00C516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7A95AED0" w14:textId="77777777" w:rsidR="00AE63A1" w:rsidRDefault="00AE63A1" w:rsidP="00461A7E">
            <w:pPr>
              <w:rPr>
                <w:sz w:val="24"/>
                <w:szCs w:val="24"/>
              </w:rPr>
            </w:pPr>
          </w:p>
        </w:tc>
      </w:tr>
    </w:tbl>
    <w:p w14:paraId="17D918E4" w14:textId="77777777" w:rsidR="00461A7E" w:rsidRDefault="00461A7E" w:rsidP="00461A7E">
      <w:pPr>
        <w:rPr>
          <w:sz w:val="24"/>
          <w:szCs w:val="24"/>
        </w:rPr>
      </w:pPr>
    </w:p>
    <w:p w14:paraId="3DF16D65" w14:textId="77777777" w:rsidR="00726235" w:rsidRDefault="00726235" w:rsidP="00461A7E">
      <w:pPr>
        <w:rPr>
          <w:sz w:val="24"/>
          <w:szCs w:val="24"/>
        </w:rPr>
      </w:pPr>
    </w:p>
    <w:p w14:paraId="71FE8F3C" w14:textId="77777777" w:rsidR="00726235" w:rsidRDefault="00726235" w:rsidP="00461A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235" w14:paraId="041C4385" w14:textId="77777777" w:rsidTr="00726235">
        <w:tc>
          <w:tcPr>
            <w:tcW w:w="9350" w:type="dxa"/>
            <w:shd w:val="clear" w:color="auto" w:fill="000000" w:themeFill="text1"/>
          </w:tcPr>
          <w:p w14:paraId="7F0BD5F6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question for consideration.</w:t>
            </w:r>
          </w:p>
        </w:tc>
      </w:tr>
      <w:tr w:rsidR="00726235" w14:paraId="33AF315D" w14:textId="77777777" w:rsidTr="00726235">
        <w:trPr>
          <w:trHeight w:val="1925"/>
        </w:trPr>
        <w:tc>
          <w:tcPr>
            <w:tcW w:w="9350" w:type="dxa"/>
          </w:tcPr>
          <w:p w14:paraId="4B56F04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14BA429" w14:textId="63399F02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feel when you hear people say one thing and do another?</w:t>
            </w:r>
          </w:p>
          <w:p w14:paraId="2DE59BBA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C93F873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67AFB276" w14:textId="77777777" w:rsidTr="00726235">
        <w:tc>
          <w:tcPr>
            <w:tcW w:w="9350" w:type="dxa"/>
            <w:shd w:val="clear" w:color="auto" w:fill="000000" w:themeFill="text1"/>
          </w:tcPr>
          <w:p w14:paraId="6305919A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726235" w14:paraId="48F55AAB" w14:textId="77777777" w:rsidTr="00726235">
        <w:trPr>
          <w:trHeight w:val="1826"/>
        </w:trPr>
        <w:tc>
          <w:tcPr>
            <w:tcW w:w="9350" w:type="dxa"/>
          </w:tcPr>
          <w:p w14:paraId="5A5E39D3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BDD2F23" w14:textId="6E342CF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feel when you see someone who isn’t </w:t>
            </w:r>
            <w:proofErr w:type="spellStart"/>
            <w:r>
              <w:rPr>
                <w:sz w:val="24"/>
                <w:szCs w:val="24"/>
              </w:rPr>
              <w:t>wiling</w:t>
            </w:r>
            <w:proofErr w:type="spellEnd"/>
            <w:r>
              <w:rPr>
                <w:sz w:val="24"/>
                <w:szCs w:val="24"/>
              </w:rPr>
              <w:t xml:space="preserve"> to stand up for his/her beliefs?</w:t>
            </w:r>
          </w:p>
          <w:p w14:paraId="1F66499A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2226466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C72738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7DC6A6AE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2893739C" w14:textId="77777777" w:rsidTr="00726235">
        <w:tc>
          <w:tcPr>
            <w:tcW w:w="9350" w:type="dxa"/>
            <w:shd w:val="clear" w:color="auto" w:fill="000000" w:themeFill="text1"/>
          </w:tcPr>
          <w:p w14:paraId="22A82B57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thoughts.</w:t>
            </w:r>
          </w:p>
        </w:tc>
      </w:tr>
      <w:tr w:rsidR="00726235" w14:paraId="29FE9036" w14:textId="77777777" w:rsidTr="00726235">
        <w:tc>
          <w:tcPr>
            <w:tcW w:w="9350" w:type="dxa"/>
          </w:tcPr>
          <w:p w14:paraId="3BC6FAB1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B8C3C07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2DE7CFAE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11718B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E1BB111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764C6CB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202B4FFC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8A84226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</w:tbl>
    <w:p w14:paraId="547A9DFD" w14:textId="77777777" w:rsidR="00726235" w:rsidRDefault="00726235" w:rsidP="00461A7E">
      <w:pPr>
        <w:rPr>
          <w:sz w:val="24"/>
          <w:szCs w:val="24"/>
        </w:rPr>
      </w:pPr>
    </w:p>
    <w:p w14:paraId="48F27D8D" w14:textId="77777777" w:rsidR="00726235" w:rsidRDefault="00726235" w:rsidP="00461A7E">
      <w:pPr>
        <w:rPr>
          <w:sz w:val="24"/>
          <w:szCs w:val="24"/>
        </w:rPr>
      </w:pPr>
    </w:p>
    <w:p w14:paraId="19C7779F" w14:textId="77777777" w:rsidR="00726235" w:rsidRDefault="00726235" w:rsidP="00461A7E">
      <w:pPr>
        <w:rPr>
          <w:sz w:val="24"/>
          <w:szCs w:val="24"/>
        </w:rPr>
      </w:pPr>
    </w:p>
    <w:p w14:paraId="1444C9BC" w14:textId="77777777" w:rsidR="00726235" w:rsidRDefault="00726235" w:rsidP="00461A7E">
      <w:pPr>
        <w:rPr>
          <w:sz w:val="24"/>
          <w:szCs w:val="24"/>
        </w:rPr>
      </w:pPr>
    </w:p>
    <w:p w14:paraId="2DFBE2E7" w14:textId="77777777" w:rsidR="00726235" w:rsidRDefault="00726235" w:rsidP="00461A7E">
      <w:pPr>
        <w:rPr>
          <w:sz w:val="24"/>
          <w:szCs w:val="24"/>
        </w:rPr>
      </w:pPr>
    </w:p>
    <w:p w14:paraId="333C74D6" w14:textId="77777777" w:rsidR="00726235" w:rsidRDefault="00726235" w:rsidP="00461A7E">
      <w:pPr>
        <w:rPr>
          <w:sz w:val="24"/>
          <w:szCs w:val="24"/>
        </w:rPr>
      </w:pPr>
    </w:p>
    <w:p w14:paraId="315B0312" w14:textId="77777777" w:rsidR="00726235" w:rsidRDefault="00726235" w:rsidP="00461A7E">
      <w:pPr>
        <w:rPr>
          <w:sz w:val="24"/>
          <w:szCs w:val="24"/>
        </w:rPr>
      </w:pPr>
    </w:p>
    <w:p w14:paraId="0B918E67" w14:textId="77777777" w:rsidR="00726235" w:rsidRDefault="00726235" w:rsidP="00461A7E">
      <w:pPr>
        <w:rPr>
          <w:sz w:val="24"/>
          <w:szCs w:val="24"/>
        </w:rPr>
      </w:pPr>
    </w:p>
    <w:p w14:paraId="6A10B61E" w14:textId="77777777" w:rsidR="00726235" w:rsidRDefault="00726235" w:rsidP="00461A7E">
      <w:pPr>
        <w:rPr>
          <w:sz w:val="24"/>
          <w:szCs w:val="24"/>
        </w:rPr>
      </w:pPr>
    </w:p>
    <w:p w14:paraId="1E279FA7" w14:textId="77777777" w:rsidR="00726235" w:rsidRDefault="00726235" w:rsidP="00461A7E">
      <w:pPr>
        <w:rPr>
          <w:sz w:val="24"/>
          <w:szCs w:val="24"/>
        </w:rPr>
      </w:pPr>
    </w:p>
    <w:p w14:paraId="71247BB8" w14:textId="77777777" w:rsidR="00726235" w:rsidRDefault="00726235" w:rsidP="00461A7E">
      <w:pPr>
        <w:rPr>
          <w:sz w:val="24"/>
          <w:szCs w:val="24"/>
        </w:rPr>
      </w:pPr>
    </w:p>
    <w:p w14:paraId="1FAB2893" w14:textId="77777777" w:rsidR="00726235" w:rsidRDefault="00726235" w:rsidP="00461A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235" w14:paraId="1A4949E3" w14:textId="77777777" w:rsidTr="00EA72A1">
        <w:tc>
          <w:tcPr>
            <w:tcW w:w="12950" w:type="dxa"/>
            <w:shd w:val="clear" w:color="auto" w:fill="000000" w:themeFill="text1"/>
          </w:tcPr>
          <w:p w14:paraId="4260E54B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question for consideration.</w:t>
            </w:r>
          </w:p>
        </w:tc>
      </w:tr>
      <w:tr w:rsidR="00726235" w14:paraId="62AE1F20" w14:textId="77777777" w:rsidTr="00EA72A1">
        <w:trPr>
          <w:trHeight w:val="1925"/>
        </w:trPr>
        <w:tc>
          <w:tcPr>
            <w:tcW w:w="12950" w:type="dxa"/>
          </w:tcPr>
          <w:p w14:paraId="08A4429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209A5187" w14:textId="06B422BB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taken a stand that was unpopular and had to pay the price for that?  What did you do?</w:t>
            </w:r>
          </w:p>
          <w:p w14:paraId="5B3658E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EFD3384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39AA175E" w14:textId="77777777" w:rsidTr="00EA72A1">
        <w:tc>
          <w:tcPr>
            <w:tcW w:w="12950" w:type="dxa"/>
            <w:shd w:val="clear" w:color="auto" w:fill="000000" w:themeFill="text1"/>
          </w:tcPr>
          <w:p w14:paraId="4CECF61A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726235" w14:paraId="42E40EAC" w14:textId="77777777" w:rsidTr="00EA72A1">
        <w:trPr>
          <w:trHeight w:val="1826"/>
        </w:trPr>
        <w:tc>
          <w:tcPr>
            <w:tcW w:w="12950" w:type="dxa"/>
          </w:tcPr>
          <w:p w14:paraId="67FF1601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7A52551" w14:textId="259575E9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outcome?</w:t>
            </w:r>
          </w:p>
          <w:p w14:paraId="3FFC2038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66CE7D9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B075210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090722AC" w14:textId="77777777" w:rsidTr="00EA72A1">
        <w:tc>
          <w:tcPr>
            <w:tcW w:w="12950" w:type="dxa"/>
            <w:shd w:val="clear" w:color="auto" w:fill="000000" w:themeFill="text1"/>
          </w:tcPr>
          <w:p w14:paraId="4213B4AD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726235" w14:paraId="30B9968F" w14:textId="77777777" w:rsidTr="00EA72A1">
        <w:tc>
          <w:tcPr>
            <w:tcW w:w="12950" w:type="dxa"/>
          </w:tcPr>
          <w:p w14:paraId="71C9E172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8DABEC2" w14:textId="335A851D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feel afterwards?  What did you learn from the experience?</w:t>
            </w:r>
          </w:p>
          <w:p w14:paraId="2AD50B7E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A26B3A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9C696BC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291834F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036765D0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3A420337" w14:textId="77777777" w:rsidTr="00EA72A1">
        <w:tc>
          <w:tcPr>
            <w:tcW w:w="12950" w:type="dxa"/>
            <w:shd w:val="clear" w:color="auto" w:fill="000000" w:themeFill="text1"/>
          </w:tcPr>
          <w:p w14:paraId="5AD1B60D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thoughts.</w:t>
            </w:r>
          </w:p>
        </w:tc>
      </w:tr>
      <w:tr w:rsidR="00726235" w14:paraId="693D2565" w14:textId="77777777" w:rsidTr="00EA72A1">
        <w:tc>
          <w:tcPr>
            <w:tcW w:w="12950" w:type="dxa"/>
          </w:tcPr>
          <w:p w14:paraId="11821D7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7B01DF7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A7A631F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43986A9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DEFD889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552E32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7E016EB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7ADC1C78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</w:tbl>
    <w:p w14:paraId="04404415" w14:textId="77777777" w:rsidR="00726235" w:rsidRDefault="00726235" w:rsidP="00461A7E">
      <w:pPr>
        <w:rPr>
          <w:sz w:val="24"/>
          <w:szCs w:val="24"/>
        </w:rPr>
      </w:pPr>
    </w:p>
    <w:p w14:paraId="30808158" w14:textId="77777777" w:rsidR="00726235" w:rsidRDefault="00726235" w:rsidP="00461A7E">
      <w:pPr>
        <w:rPr>
          <w:sz w:val="24"/>
          <w:szCs w:val="24"/>
        </w:rPr>
      </w:pPr>
    </w:p>
    <w:p w14:paraId="4CEECAC9" w14:textId="77777777" w:rsidR="00726235" w:rsidRDefault="00726235" w:rsidP="00461A7E">
      <w:pPr>
        <w:rPr>
          <w:sz w:val="24"/>
          <w:szCs w:val="24"/>
        </w:rPr>
      </w:pPr>
    </w:p>
    <w:p w14:paraId="7FE6553C" w14:textId="77777777" w:rsidR="00726235" w:rsidRPr="00461A7E" w:rsidRDefault="00726235" w:rsidP="00461A7E">
      <w:pPr>
        <w:rPr>
          <w:sz w:val="24"/>
          <w:szCs w:val="24"/>
        </w:rPr>
      </w:pPr>
    </w:p>
    <w:sectPr w:rsidR="00726235" w:rsidRPr="00461A7E" w:rsidSect="00AE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2138"/>
    <w:multiLevelType w:val="hybridMultilevel"/>
    <w:tmpl w:val="14D4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E"/>
    <w:rsid w:val="0044420A"/>
    <w:rsid w:val="00457A1A"/>
    <w:rsid w:val="00461A7E"/>
    <w:rsid w:val="00560A29"/>
    <w:rsid w:val="006C2A6A"/>
    <w:rsid w:val="006D4A5C"/>
    <w:rsid w:val="00726235"/>
    <w:rsid w:val="00983E91"/>
    <w:rsid w:val="00985980"/>
    <w:rsid w:val="00AE63A1"/>
    <w:rsid w:val="00B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2041"/>
  <w15:chartTrackingRefBased/>
  <w15:docId w15:val="{F528AFE7-DC76-4516-BC03-5A2E73CC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7E"/>
    <w:pPr>
      <w:ind w:left="720"/>
      <w:contextualSpacing/>
    </w:pPr>
  </w:style>
  <w:style w:type="table" w:styleId="TableGrid">
    <w:name w:val="Table Grid"/>
    <w:basedOn w:val="TableNormal"/>
    <w:uiPriority w:val="39"/>
    <w:rsid w:val="0046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DDF8626F-8D22-4245-9BD6-77013E45936B}"/>
</file>

<file path=customXml/itemProps2.xml><?xml version="1.0" encoding="utf-8"?>
<ds:datastoreItem xmlns:ds="http://schemas.openxmlformats.org/officeDocument/2006/customXml" ds:itemID="{A17A2BDC-7732-4AF9-A9E0-499206D7FB80}"/>
</file>

<file path=customXml/itemProps3.xml><?xml version="1.0" encoding="utf-8"?>
<ds:datastoreItem xmlns:ds="http://schemas.openxmlformats.org/officeDocument/2006/customXml" ds:itemID="{448610E4-D67B-4BB6-9708-F99B530FD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Sortino</dc:creator>
  <cp:keywords/>
  <dc:description/>
  <cp:lastModifiedBy>James, Morgan Branch</cp:lastModifiedBy>
  <cp:revision>2</cp:revision>
  <dcterms:created xsi:type="dcterms:W3CDTF">2016-09-07T13:57:00Z</dcterms:created>
  <dcterms:modified xsi:type="dcterms:W3CDTF">2016-09-07T13:57:00Z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